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5302FD" w14:textId="2394E070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2E6667">
        <w:rPr>
          <w:rFonts w:ascii="Calibri" w:hAnsi="Calibri"/>
        </w:rPr>
        <w:t>ENG13</w:t>
      </w:r>
      <w:r w:rsidRPr="007A395D">
        <w:rPr>
          <w:rFonts w:ascii="Calibri" w:hAnsi="Calibri"/>
        </w:rPr>
        <w:t>-</w:t>
      </w:r>
      <w:r w:rsidR="002E6667">
        <w:rPr>
          <w:rFonts w:ascii="Calibri" w:hAnsi="Calibri"/>
        </w:rPr>
        <w:t>3.1.0.19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3386A54A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="006C7916">
        <w:rPr>
          <w:rFonts w:ascii="Calibri" w:hAnsi="Calibri" w:cs="Arial"/>
          <w:b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6C7916">
        <w:rPr>
          <w:rFonts w:ascii="Calibri" w:hAnsi="Calibri" w:cs="Arial"/>
          <w:b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06A4F020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ENAV</w:t>
      </w:r>
      <w:r w:rsidRPr="007A395D">
        <w:rPr>
          <w:rFonts w:ascii="Calibri" w:hAnsi="Calibri" w:cs="Arial"/>
          <w:b/>
          <w:sz w:val="24"/>
          <w:szCs w:val="24"/>
        </w:rPr>
        <w:tab/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72144501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  <w:t>n.n</w:t>
      </w:r>
    </w:p>
    <w:p w14:paraId="1AB3E246" w14:textId="78DBBB78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="005C0B08" w:rsidRPr="005C0B08">
        <w:rPr>
          <w:rFonts w:ascii="Calibri" w:hAnsi="Calibri"/>
        </w:rPr>
        <w:t>C72-13.1.2</w:t>
      </w:r>
    </w:p>
    <w:p w14:paraId="01FC5420" w14:textId="142E1744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  <w:t>…………………………………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6203DBE1" w:rsidR="00A446C9" w:rsidRPr="00605E43" w:rsidRDefault="006C7916" w:rsidP="00A446C9">
      <w:pPr>
        <w:pStyle w:val="Title"/>
        <w:rPr>
          <w:rFonts w:ascii="Calibri" w:hAnsi="Calibri"/>
          <w:color w:val="0070C0"/>
        </w:rPr>
      </w:pPr>
      <w:r w:rsidRPr="006C7916">
        <w:rPr>
          <w:rFonts w:ascii="Calibri" w:hAnsi="Calibri"/>
          <w:color w:val="0070C0"/>
        </w:rPr>
        <w:t>Enhanced Radar Positioning System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3290DC36" w14:textId="6F3DA499" w:rsidR="006C7916" w:rsidRDefault="006C7916" w:rsidP="00B56BDF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CIRM thanks IALA for the liaison note of </w:t>
      </w:r>
      <w:r w:rsidRPr="006C7916">
        <w:rPr>
          <w:rFonts w:ascii="Calibri" w:hAnsi="Calibri"/>
        </w:rPr>
        <w:t>11</w:t>
      </w:r>
      <w:r>
        <w:rPr>
          <w:rFonts w:ascii="Calibri" w:hAnsi="Calibri"/>
        </w:rPr>
        <w:t xml:space="preserve"> </w:t>
      </w:r>
      <w:r w:rsidRPr="006C7916">
        <w:rPr>
          <w:rFonts w:ascii="Calibri" w:hAnsi="Calibri"/>
        </w:rPr>
        <w:t>December 2020</w:t>
      </w:r>
      <w:r>
        <w:rPr>
          <w:rFonts w:ascii="Calibri" w:hAnsi="Calibri"/>
        </w:rPr>
        <w:t xml:space="preserve"> introducing IALA’s work on the </w:t>
      </w:r>
      <w:r w:rsidRPr="006C7916">
        <w:rPr>
          <w:rFonts w:ascii="Calibri" w:hAnsi="Calibri"/>
        </w:rPr>
        <w:t>Enhanced Radar Positioning System (ERPS)</w:t>
      </w:r>
      <w:r w:rsidR="005C0B08">
        <w:rPr>
          <w:rFonts w:ascii="Calibri" w:hAnsi="Calibri"/>
        </w:rPr>
        <w:t>;</w:t>
      </w:r>
      <w:r w:rsidR="002D3ECF">
        <w:rPr>
          <w:rFonts w:ascii="Calibri" w:hAnsi="Calibri"/>
        </w:rPr>
        <w:t xml:space="preserve"> </w:t>
      </w:r>
      <w:r>
        <w:rPr>
          <w:rFonts w:ascii="Calibri" w:hAnsi="Calibri"/>
        </w:rPr>
        <w:t>CIRM would like to be involved with this work</w:t>
      </w:r>
      <w:r w:rsidR="005C0B08">
        <w:rPr>
          <w:rFonts w:ascii="Calibri" w:hAnsi="Calibri"/>
        </w:rPr>
        <w:t xml:space="preserve"> towards standardisation of </w:t>
      </w:r>
      <w:r w:rsidR="00D00510">
        <w:rPr>
          <w:rFonts w:ascii="Calibri" w:hAnsi="Calibri"/>
        </w:rPr>
        <w:t xml:space="preserve">the </w:t>
      </w:r>
      <w:r w:rsidR="005C0B08">
        <w:rPr>
          <w:rFonts w:ascii="Calibri" w:hAnsi="Calibri"/>
        </w:rPr>
        <w:t>technology</w:t>
      </w:r>
      <w:r>
        <w:rPr>
          <w:rFonts w:ascii="Calibri" w:hAnsi="Calibri"/>
        </w:rPr>
        <w:t>.</w:t>
      </w:r>
    </w:p>
    <w:p w14:paraId="041E9135" w14:textId="77777777" w:rsidR="00A446C9" w:rsidRPr="007A395D" w:rsidRDefault="00A446C9" w:rsidP="00605E43">
      <w:pPr>
        <w:pStyle w:val="Heading1"/>
      </w:pPr>
      <w:r w:rsidRPr="007A395D">
        <w:t>Discussion</w:t>
      </w:r>
    </w:p>
    <w:p w14:paraId="747DB269" w14:textId="5F135216" w:rsidR="003233A3" w:rsidRDefault="003233A3" w:rsidP="006F3DE6">
      <w:pPr>
        <w:pStyle w:val="Heading2"/>
      </w:pPr>
      <w:r>
        <w:t>Scope of equipment</w:t>
      </w:r>
    </w:p>
    <w:p w14:paraId="23B5467E" w14:textId="24908601" w:rsidR="00F25BF4" w:rsidRDefault="003233A3" w:rsidP="00A446C9">
      <w:pPr>
        <w:pStyle w:val="BodyText"/>
        <w:rPr>
          <w:rFonts w:ascii="Calibri" w:hAnsi="Calibri"/>
        </w:rPr>
      </w:pPr>
      <w:r>
        <w:rPr>
          <w:rFonts w:ascii="Calibri" w:hAnsi="Calibri"/>
        </w:rPr>
        <w:t>T</w:t>
      </w:r>
      <w:r w:rsidR="002D3ECF">
        <w:rPr>
          <w:rFonts w:ascii="Calibri" w:hAnsi="Calibri"/>
        </w:rPr>
        <w:t xml:space="preserve">he attached </w:t>
      </w:r>
      <w:r w:rsidR="006C7916" w:rsidRPr="006C7916">
        <w:rPr>
          <w:rFonts w:ascii="Calibri" w:hAnsi="Calibri"/>
        </w:rPr>
        <w:t xml:space="preserve">paper </w:t>
      </w:r>
      <w:r w:rsidR="002D3ECF" w:rsidRPr="002D3ECF">
        <w:rPr>
          <w:rFonts w:ascii="Calibri" w:hAnsi="Calibri"/>
        </w:rPr>
        <w:t xml:space="preserve">“Enhanced Radar Positioning Systems for Resilient Positioning” </w:t>
      </w:r>
      <w:r w:rsidR="006C7916" w:rsidRPr="006C7916">
        <w:rPr>
          <w:rFonts w:ascii="Calibri" w:hAnsi="Calibri"/>
        </w:rPr>
        <w:t>talks about modulating the racon transmission</w:t>
      </w:r>
      <w:r w:rsidR="005C0B08">
        <w:rPr>
          <w:rFonts w:ascii="Calibri" w:hAnsi="Calibri"/>
        </w:rPr>
        <w:t>s;</w:t>
      </w:r>
      <w:r w:rsidR="006C7916" w:rsidRPr="006C7916">
        <w:rPr>
          <w:rFonts w:ascii="Calibri" w:hAnsi="Calibri"/>
        </w:rPr>
        <w:t xml:space="preserve"> </w:t>
      </w:r>
      <w:r w:rsidR="005C0B08">
        <w:rPr>
          <w:rFonts w:ascii="Calibri" w:hAnsi="Calibri"/>
        </w:rPr>
        <w:t>d</w:t>
      </w:r>
      <w:r w:rsidR="006C7916" w:rsidRPr="006C7916">
        <w:rPr>
          <w:rFonts w:ascii="Calibri" w:hAnsi="Calibri"/>
        </w:rPr>
        <w:t xml:space="preserve">oes this mean that ERPS assumes a “solid state” radar? </w:t>
      </w:r>
    </w:p>
    <w:p w14:paraId="5AEC6E79" w14:textId="54A0A0BC" w:rsidR="003233A3" w:rsidRPr="003233A3" w:rsidRDefault="003233A3" w:rsidP="00D9086D">
      <w:pPr>
        <w:pStyle w:val="Heading2"/>
      </w:pPr>
      <w:r w:rsidRPr="003233A3">
        <w:t>Bearing accuracy of Radar scanners</w:t>
      </w:r>
    </w:p>
    <w:p w14:paraId="5746AB13" w14:textId="5CB98AA9" w:rsidR="00A409C0" w:rsidRDefault="00A409C0" w:rsidP="00A446C9">
      <w:pPr>
        <w:pStyle w:val="BodyText"/>
        <w:rPr>
          <w:rFonts w:ascii="Calibri" w:hAnsi="Calibri"/>
        </w:rPr>
      </w:pPr>
      <w:r w:rsidRPr="00A409C0">
        <w:rPr>
          <w:rFonts w:ascii="Calibri" w:hAnsi="Calibri"/>
        </w:rPr>
        <w:t xml:space="preserve">IEC 62388 requires </w:t>
      </w:r>
      <w:r>
        <w:rPr>
          <w:rFonts w:ascii="Calibri" w:hAnsi="Calibri"/>
        </w:rPr>
        <w:t>the radar</w:t>
      </w:r>
      <w:r w:rsidRPr="00A409C0">
        <w:rPr>
          <w:rFonts w:ascii="Calibri" w:hAnsi="Calibri"/>
        </w:rPr>
        <w:t xml:space="preserve"> bearing accuracy </w:t>
      </w:r>
      <w:r>
        <w:rPr>
          <w:rFonts w:ascii="Calibri" w:hAnsi="Calibri"/>
        </w:rPr>
        <w:t xml:space="preserve">to be </w:t>
      </w:r>
      <w:r w:rsidRPr="00A409C0">
        <w:rPr>
          <w:rFonts w:ascii="Calibri" w:hAnsi="Calibri"/>
        </w:rPr>
        <w:t>with</w:t>
      </w:r>
      <w:r>
        <w:rPr>
          <w:rFonts w:ascii="Calibri" w:hAnsi="Calibri"/>
        </w:rPr>
        <w:t>in</w:t>
      </w:r>
      <w:r w:rsidRPr="00A409C0">
        <w:rPr>
          <w:rFonts w:ascii="Calibri" w:hAnsi="Calibri"/>
        </w:rPr>
        <w:t xml:space="preserve"> 1 degree</w:t>
      </w:r>
      <w:r>
        <w:rPr>
          <w:rFonts w:ascii="Calibri" w:hAnsi="Calibri"/>
        </w:rPr>
        <w:t xml:space="preserve">. For an </w:t>
      </w:r>
      <w:r w:rsidRPr="00A409C0">
        <w:rPr>
          <w:rFonts w:ascii="Calibri" w:hAnsi="Calibri"/>
        </w:rPr>
        <w:t>eRacon</w:t>
      </w:r>
      <w:r>
        <w:rPr>
          <w:rFonts w:ascii="Calibri" w:hAnsi="Calibri"/>
        </w:rPr>
        <w:t xml:space="preserve"> located 3 nautical miles from the vessel, this would give a position accuracy of ±48 metres (</w:t>
      </w:r>
      <w:r w:rsidRPr="00A409C0">
        <w:rPr>
          <w:rFonts w:ascii="Calibri" w:hAnsi="Calibri"/>
        </w:rPr>
        <w:t xml:space="preserve">3*1852* </w:t>
      </w:r>
      <w:r w:rsidR="00D9086D">
        <w:rPr>
          <w:rFonts w:ascii="Calibri" w:hAnsi="Calibri"/>
        </w:rPr>
        <w:t>s</w:t>
      </w:r>
      <w:r w:rsidR="00D9086D" w:rsidRPr="00A409C0">
        <w:rPr>
          <w:rFonts w:ascii="Calibri" w:hAnsi="Calibri"/>
        </w:rPr>
        <w:t>in (</w:t>
      </w:r>
      <w:r w:rsidRPr="00A409C0">
        <w:rPr>
          <w:rFonts w:ascii="Calibri" w:hAnsi="Calibri"/>
        </w:rPr>
        <w:t>0.5</w:t>
      </w:r>
      <w:r w:rsidR="00D9086D">
        <w:rPr>
          <w:rFonts w:ascii="Calibri" w:hAnsi="Calibri"/>
          <w:vertAlign w:val="superscript"/>
        </w:rPr>
        <w:t>o</w:t>
      </w:r>
      <w:r w:rsidRPr="00A409C0">
        <w:rPr>
          <w:rFonts w:ascii="Calibri" w:hAnsi="Calibri"/>
        </w:rPr>
        <w:t>) = 48</w:t>
      </w:r>
      <w:r>
        <w:rPr>
          <w:rFonts w:ascii="Calibri" w:hAnsi="Calibri"/>
        </w:rPr>
        <w:t>). As b</w:t>
      </w:r>
      <w:r w:rsidRPr="00A409C0">
        <w:rPr>
          <w:rFonts w:ascii="Calibri" w:hAnsi="Calibri"/>
        </w:rPr>
        <w:t>earing accuracy depends on the scanner length, longer scanner</w:t>
      </w:r>
      <w:r>
        <w:rPr>
          <w:rFonts w:ascii="Calibri" w:hAnsi="Calibri"/>
        </w:rPr>
        <w:t>s</w:t>
      </w:r>
      <w:r w:rsidRPr="00A409C0">
        <w:rPr>
          <w:rFonts w:ascii="Calibri" w:hAnsi="Calibri"/>
        </w:rPr>
        <w:t xml:space="preserve"> w</w:t>
      </w:r>
      <w:r>
        <w:rPr>
          <w:rFonts w:ascii="Calibri" w:hAnsi="Calibri"/>
        </w:rPr>
        <w:t>ould</w:t>
      </w:r>
      <w:r w:rsidRPr="00A409C0">
        <w:rPr>
          <w:rFonts w:ascii="Calibri" w:hAnsi="Calibri"/>
        </w:rPr>
        <w:t xml:space="preserve"> be required</w:t>
      </w:r>
      <w:r>
        <w:rPr>
          <w:rFonts w:ascii="Calibri" w:hAnsi="Calibri"/>
        </w:rPr>
        <w:t xml:space="preserve"> to increase </w:t>
      </w:r>
      <w:r w:rsidR="003233A3">
        <w:rPr>
          <w:rFonts w:ascii="Calibri" w:hAnsi="Calibri"/>
        </w:rPr>
        <w:t xml:space="preserve">the </w:t>
      </w:r>
      <w:r>
        <w:rPr>
          <w:rFonts w:ascii="Calibri" w:hAnsi="Calibri"/>
        </w:rPr>
        <w:t>accuracy</w:t>
      </w:r>
      <w:r w:rsidR="003233A3">
        <w:rPr>
          <w:rFonts w:ascii="Calibri" w:hAnsi="Calibri"/>
        </w:rPr>
        <w:t xml:space="preserve"> of the position</w:t>
      </w:r>
      <w:r w:rsidRPr="00A409C0">
        <w:rPr>
          <w:rFonts w:ascii="Calibri" w:hAnsi="Calibri"/>
        </w:rPr>
        <w:t>.</w:t>
      </w:r>
      <w:r>
        <w:rPr>
          <w:rFonts w:ascii="Calibri" w:hAnsi="Calibri"/>
        </w:rPr>
        <w:t xml:space="preserve"> </w:t>
      </w:r>
    </w:p>
    <w:p w14:paraId="16706D8B" w14:textId="4576164B" w:rsidR="003233A3" w:rsidRPr="003233A3" w:rsidRDefault="003233A3" w:rsidP="00D9086D">
      <w:pPr>
        <w:pStyle w:val="Heading2"/>
      </w:pPr>
      <w:r w:rsidRPr="003233A3">
        <w:t xml:space="preserve">Detection </w:t>
      </w:r>
      <w:r>
        <w:t xml:space="preserve">of </w:t>
      </w:r>
      <w:r w:rsidRPr="003233A3">
        <w:t>position signal</w:t>
      </w:r>
      <w:r>
        <w:t>s</w:t>
      </w:r>
      <w:r w:rsidRPr="003233A3">
        <w:t xml:space="preserve"> </w:t>
      </w:r>
      <w:r>
        <w:t>with</w:t>
      </w:r>
      <w:r w:rsidRPr="003233A3">
        <w:t>in radar echoes.</w:t>
      </w:r>
    </w:p>
    <w:p w14:paraId="3503EBC6" w14:textId="6666EE44" w:rsidR="003233A3" w:rsidRDefault="003233A3" w:rsidP="003233A3">
      <w:pPr>
        <w:pStyle w:val="BodyText"/>
        <w:rPr>
          <w:rFonts w:ascii="Calibri" w:hAnsi="Calibri"/>
        </w:rPr>
      </w:pPr>
      <w:r>
        <w:rPr>
          <w:rFonts w:ascii="Calibri" w:hAnsi="Calibri"/>
        </w:rPr>
        <w:t>When in</w:t>
      </w:r>
      <w:r w:rsidRPr="003233A3">
        <w:rPr>
          <w:rFonts w:ascii="Calibri" w:hAnsi="Calibri"/>
        </w:rPr>
        <w:t xml:space="preserve"> a harbo</w:t>
      </w:r>
      <w:r>
        <w:rPr>
          <w:rFonts w:ascii="Calibri" w:hAnsi="Calibri"/>
        </w:rPr>
        <w:t>u</w:t>
      </w:r>
      <w:r w:rsidRPr="003233A3">
        <w:rPr>
          <w:rFonts w:ascii="Calibri" w:hAnsi="Calibri"/>
        </w:rPr>
        <w:t xml:space="preserve">r, many targets </w:t>
      </w:r>
      <w:r>
        <w:rPr>
          <w:rFonts w:ascii="Calibri" w:hAnsi="Calibri"/>
        </w:rPr>
        <w:t>may</w:t>
      </w:r>
      <w:r w:rsidRPr="003233A3">
        <w:rPr>
          <w:rFonts w:ascii="Calibri" w:hAnsi="Calibri"/>
        </w:rPr>
        <w:t xml:space="preserve"> be displayed on the radar screen</w:t>
      </w:r>
      <w:r>
        <w:rPr>
          <w:rFonts w:ascii="Calibri" w:hAnsi="Calibri"/>
        </w:rPr>
        <w:t>, this may be a challenging environment for radar t</w:t>
      </w:r>
      <w:r w:rsidRPr="003233A3">
        <w:rPr>
          <w:rFonts w:ascii="Calibri" w:hAnsi="Calibri"/>
        </w:rPr>
        <w:t>o detect position signal</w:t>
      </w:r>
      <w:r>
        <w:rPr>
          <w:rFonts w:ascii="Calibri" w:hAnsi="Calibri"/>
        </w:rPr>
        <w:t>s</w:t>
      </w:r>
      <w:r w:rsidRPr="003233A3">
        <w:rPr>
          <w:rFonts w:ascii="Calibri" w:hAnsi="Calibri"/>
        </w:rPr>
        <w:t xml:space="preserve"> from radar echoes.</w:t>
      </w:r>
    </w:p>
    <w:p w14:paraId="25F05028" w14:textId="34B04DB6" w:rsidR="003233A3" w:rsidRPr="003233A3" w:rsidRDefault="003233A3" w:rsidP="00D9086D">
      <w:pPr>
        <w:pStyle w:val="Heading2"/>
      </w:pPr>
      <w:r w:rsidRPr="003233A3">
        <w:t>Coverage area of a modified eRacon</w:t>
      </w:r>
    </w:p>
    <w:p w14:paraId="492D2E7C" w14:textId="7938DCF2" w:rsidR="003233A3" w:rsidRDefault="003233A3" w:rsidP="003233A3">
      <w:pPr>
        <w:pStyle w:val="BodyText"/>
        <w:rPr>
          <w:rFonts w:ascii="Calibri" w:hAnsi="Calibri"/>
        </w:rPr>
      </w:pPr>
      <w:r>
        <w:rPr>
          <w:rFonts w:ascii="Calibri" w:hAnsi="Calibri"/>
        </w:rPr>
        <w:t>The c</w:t>
      </w:r>
      <w:r w:rsidRPr="003233A3">
        <w:rPr>
          <w:rFonts w:ascii="Calibri" w:hAnsi="Calibri"/>
        </w:rPr>
        <w:t xml:space="preserve">overage area of the eRacon </w:t>
      </w:r>
      <w:r>
        <w:rPr>
          <w:rFonts w:ascii="Calibri" w:hAnsi="Calibri"/>
        </w:rPr>
        <w:t>is likely to</w:t>
      </w:r>
      <w:r w:rsidRPr="003233A3">
        <w:rPr>
          <w:rFonts w:ascii="Calibri" w:hAnsi="Calibri"/>
        </w:rPr>
        <w:t xml:space="preserve"> be limited</w:t>
      </w:r>
      <w:r>
        <w:rPr>
          <w:rFonts w:ascii="Calibri" w:hAnsi="Calibri"/>
        </w:rPr>
        <w:t xml:space="preserve"> due to the</w:t>
      </w:r>
      <w:r w:rsidRPr="003233A3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relatively </w:t>
      </w:r>
      <w:r w:rsidRPr="003233A3">
        <w:rPr>
          <w:rFonts w:ascii="Calibri" w:hAnsi="Calibri"/>
        </w:rPr>
        <w:t xml:space="preserve">weak power of </w:t>
      </w:r>
      <w:r>
        <w:rPr>
          <w:rFonts w:ascii="Calibri" w:hAnsi="Calibri"/>
        </w:rPr>
        <w:t>s</w:t>
      </w:r>
      <w:r w:rsidRPr="003233A3">
        <w:rPr>
          <w:rFonts w:ascii="Calibri" w:hAnsi="Calibri"/>
        </w:rPr>
        <w:t>olid-state radars.</w:t>
      </w:r>
    </w:p>
    <w:p w14:paraId="3BBCBE8B" w14:textId="4657D386" w:rsidR="00A409C0" w:rsidRPr="007A395D" w:rsidRDefault="00A409C0" w:rsidP="00A446C9">
      <w:pPr>
        <w:pStyle w:val="BodyText"/>
        <w:rPr>
          <w:rFonts w:ascii="Calibri" w:hAnsi="Calibri"/>
        </w:rPr>
      </w:pP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1556E528" w14:textId="433229DB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The Committee is requested to:</w:t>
      </w:r>
    </w:p>
    <w:p w14:paraId="41A1E375" w14:textId="60B9A799" w:rsidR="00F25BF4" w:rsidRPr="007A395D" w:rsidRDefault="002D3ECF" w:rsidP="00362CD9">
      <w:pPr>
        <w:pStyle w:val="List1"/>
        <w:numPr>
          <w:ilvl w:val="0"/>
          <w:numId w:val="39"/>
        </w:numPr>
        <w:rPr>
          <w:rFonts w:ascii="Calibri" w:hAnsi="Calibri"/>
        </w:rPr>
      </w:pPr>
      <w:r>
        <w:rPr>
          <w:rFonts w:ascii="Calibri" w:hAnsi="Calibri"/>
        </w:rPr>
        <w:t xml:space="preserve">Note CIRM’s interest in </w:t>
      </w:r>
      <w:r w:rsidRPr="002D3ECF">
        <w:rPr>
          <w:rFonts w:ascii="Calibri" w:hAnsi="Calibri"/>
        </w:rPr>
        <w:t>IALA’s work on ERPS</w:t>
      </w:r>
      <w:r>
        <w:rPr>
          <w:rFonts w:ascii="Calibri" w:hAnsi="Calibri"/>
        </w:rPr>
        <w:t xml:space="preserve">, continue </w:t>
      </w:r>
      <w:r w:rsidR="00D00510">
        <w:rPr>
          <w:rFonts w:ascii="Calibri" w:hAnsi="Calibri"/>
        </w:rPr>
        <w:t xml:space="preserve">to liaise </w:t>
      </w:r>
      <w:r>
        <w:rPr>
          <w:rFonts w:ascii="Calibri" w:hAnsi="Calibri"/>
        </w:rPr>
        <w:t>with CIRM, and</w:t>
      </w:r>
    </w:p>
    <w:p w14:paraId="10DC5D6B" w14:textId="2AAD90AD" w:rsidR="004D1D85" w:rsidRPr="007A395D" w:rsidRDefault="002D3ECF" w:rsidP="00A362E2">
      <w:pPr>
        <w:pStyle w:val="List1"/>
        <w:rPr>
          <w:b/>
          <w:caps/>
        </w:rPr>
        <w:sectPr w:rsidR="004D1D85" w:rsidRPr="007A395D" w:rsidSect="007A395D">
          <w:headerReference w:type="even" r:id="rId11"/>
          <w:headerReference w:type="default" r:id="rId12"/>
          <w:footerReference w:type="default" r:id="rId13"/>
          <w:headerReference w:type="first" r:id="rId14"/>
          <w:pgSz w:w="11906" w:h="16838"/>
          <w:pgMar w:top="709" w:right="991" w:bottom="1134" w:left="1134" w:header="709" w:footer="709" w:gutter="0"/>
          <w:cols w:space="708"/>
          <w:titlePg/>
          <w:docGrid w:linePitch="360"/>
        </w:sectPr>
      </w:pPr>
      <w:r>
        <w:rPr>
          <w:rFonts w:ascii="Calibri" w:hAnsi="Calibri"/>
        </w:rPr>
        <w:lastRenderedPageBreak/>
        <w:t xml:space="preserve">Consider the </w:t>
      </w:r>
      <w:r w:rsidR="00D9086D">
        <w:rPr>
          <w:rFonts w:ascii="Calibri" w:hAnsi="Calibri"/>
        </w:rPr>
        <w:t>issue</w:t>
      </w:r>
      <w:r>
        <w:rPr>
          <w:rFonts w:ascii="Calibri" w:hAnsi="Calibri"/>
        </w:rPr>
        <w:t>s raised in section</w:t>
      </w:r>
      <w:r w:rsidR="00A362E2">
        <w:rPr>
          <w:rFonts w:ascii="Calibri" w:hAnsi="Calibri"/>
        </w:rPr>
        <w:t xml:space="preserve"> 2.</w:t>
      </w:r>
    </w:p>
    <w:p w14:paraId="16AE6650" w14:textId="0DFA5C1E" w:rsidR="004D1D85" w:rsidRPr="007A395D" w:rsidRDefault="004D1D85" w:rsidP="005C0B08">
      <w:pPr>
        <w:pStyle w:val="AnnexHeading3"/>
        <w:numPr>
          <w:ilvl w:val="0"/>
          <w:numId w:val="0"/>
        </w:numPr>
        <w:rPr>
          <w:rFonts w:ascii="Calibri" w:hAnsi="Calibri"/>
          <w:lang w:eastAsia="en-US"/>
        </w:rPr>
      </w:pPr>
    </w:p>
    <w:sectPr w:rsidR="004D1D85" w:rsidRPr="007A395D" w:rsidSect="0082480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536B54" w14:textId="77777777" w:rsidR="00275BB6" w:rsidRDefault="00275BB6" w:rsidP="00362CD9">
      <w:r>
        <w:separator/>
      </w:r>
    </w:p>
  </w:endnote>
  <w:endnote w:type="continuationSeparator" w:id="0">
    <w:p w14:paraId="4A72FC4E" w14:textId="77777777" w:rsidR="00275BB6" w:rsidRDefault="00275BB6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F0EF88" w14:textId="3651F335" w:rsidR="00362CD9" w:rsidRPr="00036B9E" w:rsidRDefault="00036B9E">
    <w:pPr>
      <w:pStyle w:val="Footer"/>
      <w:rPr>
        <w:rFonts w:ascii="Calibri" w:hAnsi="Calibri"/>
      </w:rPr>
    </w:pPr>
    <w:r w:rsidRPr="00036B9E">
      <w:rPr>
        <w:rFonts w:ascii="Calibri" w:hAnsi="Calibri"/>
        <w:sz w:val="20"/>
        <w:szCs w:val="20"/>
      </w:rPr>
      <w:t>Input paper title</w:t>
    </w:r>
    <w:r w:rsidR="00362CD9" w:rsidRPr="00036B9E">
      <w:rPr>
        <w:rFonts w:ascii="Calibri" w:hAnsi="Calibri"/>
      </w:rPr>
      <w:tab/>
    </w:r>
    <w:r w:rsidR="00362CD9" w:rsidRPr="00036B9E">
      <w:rPr>
        <w:rFonts w:ascii="Calibri" w:hAnsi="Calibri"/>
      </w:rPr>
      <w:fldChar w:fldCharType="begin"/>
    </w:r>
    <w:r w:rsidR="00362CD9" w:rsidRPr="00036B9E">
      <w:rPr>
        <w:rFonts w:ascii="Calibri" w:hAnsi="Calibri"/>
      </w:rPr>
      <w:instrText xml:space="preserve"> PAGE   \* MERGEFORMAT </w:instrText>
    </w:r>
    <w:r w:rsidR="00362CD9" w:rsidRPr="00036B9E">
      <w:rPr>
        <w:rFonts w:ascii="Calibri" w:hAnsi="Calibri"/>
      </w:rPr>
      <w:fldChar w:fldCharType="separate"/>
    </w:r>
    <w:r w:rsidR="00973B57">
      <w:rPr>
        <w:rFonts w:ascii="Calibri" w:hAnsi="Calibri"/>
        <w:noProof/>
      </w:rPr>
      <w:t>5</w:t>
    </w:r>
    <w:r w:rsidR="00362CD9"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7DC439" w14:textId="77777777" w:rsidR="00275BB6" w:rsidRDefault="00275BB6" w:rsidP="00362CD9">
      <w:r>
        <w:separator/>
      </w:r>
    </w:p>
  </w:footnote>
  <w:footnote w:type="continuationSeparator" w:id="0">
    <w:p w14:paraId="31ED8A2B" w14:textId="77777777" w:rsidR="00275BB6" w:rsidRDefault="00275BB6" w:rsidP="00362CD9">
      <w:r>
        <w:continuationSeparator/>
      </w:r>
    </w:p>
  </w:footnote>
  <w:footnote w:id="1">
    <w:p w14:paraId="741FE09C" w14:textId="56CC54BF"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2A8989" w14:textId="3F824E7C" w:rsidR="007C346C" w:rsidRDefault="002E6667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2050" type="#_x0000_t136" style="position:absolute;margin-left:0;margin-top:0;width:623.85pt;height:65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C8CA51" w14:textId="06DE82EB" w:rsidR="007C346C" w:rsidRDefault="007A395D" w:rsidP="007A395D">
    <w:pPr>
      <w:pStyle w:val="Header"/>
      <w:jc w:val="right"/>
    </w:pPr>
    <w:r>
      <w:rPr>
        <w:noProof/>
        <w:lang w:val="nl-NL" w:eastAsia="nl-NL"/>
      </w:rPr>
      <w:drawing>
        <wp:anchor distT="0" distB="0" distL="114300" distR="114300" simplePos="0" relativeHeight="251665408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E6667"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2051" type="#_x0000_t136" style="position:absolute;left:0;text-align:left;margin-left:0;margin-top:0;width:623.85pt;height:65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786C0F" w14:textId="7F704D96" w:rsidR="00BC2334" w:rsidRDefault="00BC2334" w:rsidP="007A395D">
    <w:pPr>
      <w:pStyle w:val="Header"/>
      <w:jc w:val="center"/>
    </w:pPr>
    <w:r>
      <w:rPr>
        <w:noProof/>
        <w:lang w:val="nl-NL" w:eastAsia="nl-NL"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7155479D" w:rsidR="007C346C" w:rsidRDefault="002E6667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2049" type="#_x0000_t136" style="position:absolute;left:0;text-align:left;margin-left:0;margin-top:0;width:623.85pt;height:65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1"/>
  </w:num>
  <w:num w:numId="5">
    <w:abstractNumId w:val="15"/>
  </w:num>
  <w:num w:numId="6">
    <w:abstractNumId w:val="4"/>
  </w:num>
  <w:num w:numId="7">
    <w:abstractNumId w:val="23"/>
  </w:num>
  <w:num w:numId="8">
    <w:abstractNumId w:val="10"/>
  </w:num>
  <w:num w:numId="9">
    <w:abstractNumId w:val="8"/>
  </w:num>
  <w:num w:numId="10">
    <w:abstractNumId w:val="17"/>
  </w:num>
  <w:num w:numId="11">
    <w:abstractNumId w:val="16"/>
  </w:num>
  <w:num w:numId="12">
    <w:abstractNumId w:val="14"/>
  </w:num>
  <w:num w:numId="13">
    <w:abstractNumId w:val="22"/>
  </w:num>
  <w:num w:numId="14">
    <w:abstractNumId w:val="5"/>
  </w:num>
  <w:num w:numId="15">
    <w:abstractNumId w:val="24"/>
  </w:num>
  <w:num w:numId="16">
    <w:abstractNumId w:val="13"/>
  </w:num>
  <w:num w:numId="17">
    <w:abstractNumId w:val="6"/>
  </w:num>
  <w:num w:numId="18">
    <w:abstractNumId w:val="19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20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8"/>
  </w:num>
  <w:num w:numId="34">
    <w:abstractNumId w:val="18"/>
  </w:num>
  <w:num w:numId="35">
    <w:abstractNumId w:val="18"/>
  </w:num>
  <w:num w:numId="36">
    <w:abstractNumId w:val="11"/>
  </w:num>
  <w:num w:numId="37">
    <w:abstractNumId w:val="5"/>
  </w:num>
  <w:num w:numId="38">
    <w:abstractNumId w:val="14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674"/>
    <w:rsid w:val="000005D3"/>
    <w:rsid w:val="000049D8"/>
    <w:rsid w:val="00036B9E"/>
    <w:rsid w:val="00037DF4"/>
    <w:rsid w:val="00042E2D"/>
    <w:rsid w:val="0004700E"/>
    <w:rsid w:val="00070C13"/>
    <w:rsid w:val="000715C9"/>
    <w:rsid w:val="00084F33"/>
    <w:rsid w:val="000A77A7"/>
    <w:rsid w:val="000B1707"/>
    <w:rsid w:val="000C1B3E"/>
    <w:rsid w:val="000C349E"/>
    <w:rsid w:val="00110AE7"/>
    <w:rsid w:val="00177F4D"/>
    <w:rsid w:val="00180DDA"/>
    <w:rsid w:val="001B2A2D"/>
    <w:rsid w:val="001B737D"/>
    <w:rsid w:val="001C44A3"/>
    <w:rsid w:val="001E0E15"/>
    <w:rsid w:val="001F2B4E"/>
    <w:rsid w:val="001F528A"/>
    <w:rsid w:val="001F704E"/>
    <w:rsid w:val="00201722"/>
    <w:rsid w:val="002125B0"/>
    <w:rsid w:val="00243228"/>
    <w:rsid w:val="00251483"/>
    <w:rsid w:val="00255CAA"/>
    <w:rsid w:val="00264305"/>
    <w:rsid w:val="00275BB6"/>
    <w:rsid w:val="002A0346"/>
    <w:rsid w:val="002A4487"/>
    <w:rsid w:val="002B49E9"/>
    <w:rsid w:val="002C632E"/>
    <w:rsid w:val="002D3E8B"/>
    <w:rsid w:val="002D3ECF"/>
    <w:rsid w:val="002D4575"/>
    <w:rsid w:val="002D5C0C"/>
    <w:rsid w:val="002E03D1"/>
    <w:rsid w:val="002E6667"/>
    <w:rsid w:val="002E6B74"/>
    <w:rsid w:val="002E6FCA"/>
    <w:rsid w:val="003233A3"/>
    <w:rsid w:val="00356CD0"/>
    <w:rsid w:val="00362CD9"/>
    <w:rsid w:val="003761CA"/>
    <w:rsid w:val="00380DAF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20A38"/>
    <w:rsid w:val="00431B19"/>
    <w:rsid w:val="00457AE4"/>
    <w:rsid w:val="004661AD"/>
    <w:rsid w:val="004D1D85"/>
    <w:rsid w:val="004D3C3A"/>
    <w:rsid w:val="004E1CD1"/>
    <w:rsid w:val="005107EB"/>
    <w:rsid w:val="00521345"/>
    <w:rsid w:val="00526DF0"/>
    <w:rsid w:val="00545CC4"/>
    <w:rsid w:val="00551FFF"/>
    <w:rsid w:val="005607A2"/>
    <w:rsid w:val="0057176D"/>
    <w:rsid w:val="0057198B"/>
    <w:rsid w:val="00573CFE"/>
    <w:rsid w:val="005969F2"/>
    <w:rsid w:val="00597FAE"/>
    <w:rsid w:val="005A0CAC"/>
    <w:rsid w:val="005B32A3"/>
    <w:rsid w:val="005C0B08"/>
    <w:rsid w:val="005C0D44"/>
    <w:rsid w:val="005C566C"/>
    <w:rsid w:val="005C7E69"/>
    <w:rsid w:val="005E262D"/>
    <w:rsid w:val="005F23D3"/>
    <w:rsid w:val="005F7E20"/>
    <w:rsid w:val="00605E43"/>
    <w:rsid w:val="006153BB"/>
    <w:rsid w:val="006652C3"/>
    <w:rsid w:val="00691FD0"/>
    <w:rsid w:val="00692148"/>
    <w:rsid w:val="006A1A1E"/>
    <w:rsid w:val="006C5948"/>
    <w:rsid w:val="006C7916"/>
    <w:rsid w:val="006F2A74"/>
    <w:rsid w:val="006F3DE6"/>
    <w:rsid w:val="007118F5"/>
    <w:rsid w:val="00712AA4"/>
    <w:rsid w:val="007146C4"/>
    <w:rsid w:val="00721AA1"/>
    <w:rsid w:val="00724B67"/>
    <w:rsid w:val="007547F8"/>
    <w:rsid w:val="00765622"/>
    <w:rsid w:val="00770B6C"/>
    <w:rsid w:val="00783FEA"/>
    <w:rsid w:val="007A395D"/>
    <w:rsid w:val="007C1D6D"/>
    <w:rsid w:val="007C346C"/>
    <w:rsid w:val="0080294B"/>
    <w:rsid w:val="0082480E"/>
    <w:rsid w:val="00850293"/>
    <w:rsid w:val="00851373"/>
    <w:rsid w:val="00851BA6"/>
    <w:rsid w:val="0085654D"/>
    <w:rsid w:val="00861160"/>
    <w:rsid w:val="0086654F"/>
    <w:rsid w:val="00887225"/>
    <w:rsid w:val="008A356F"/>
    <w:rsid w:val="008A4653"/>
    <w:rsid w:val="008A4717"/>
    <w:rsid w:val="008A50CC"/>
    <w:rsid w:val="008D1694"/>
    <w:rsid w:val="008D79CB"/>
    <w:rsid w:val="008F07BC"/>
    <w:rsid w:val="0092692B"/>
    <w:rsid w:val="00943E9C"/>
    <w:rsid w:val="00953F4D"/>
    <w:rsid w:val="00960BB8"/>
    <w:rsid w:val="00964F5C"/>
    <w:rsid w:val="00973B57"/>
    <w:rsid w:val="009831C0"/>
    <w:rsid w:val="0099161D"/>
    <w:rsid w:val="009C15A1"/>
    <w:rsid w:val="00A0389B"/>
    <w:rsid w:val="00A362E2"/>
    <w:rsid w:val="00A409C0"/>
    <w:rsid w:val="00A446C9"/>
    <w:rsid w:val="00A635D6"/>
    <w:rsid w:val="00A8553A"/>
    <w:rsid w:val="00A93AED"/>
    <w:rsid w:val="00AC3C87"/>
    <w:rsid w:val="00AE1319"/>
    <w:rsid w:val="00AE34BB"/>
    <w:rsid w:val="00B226F2"/>
    <w:rsid w:val="00B274DF"/>
    <w:rsid w:val="00B56BDF"/>
    <w:rsid w:val="00B65812"/>
    <w:rsid w:val="00B85CD6"/>
    <w:rsid w:val="00B90A27"/>
    <w:rsid w:val="00B9554D"/>
    <w:rsid w:val="00BB2B9F"/>
    <w:rsid w:val="00BB7D9E"/>
    <w:rsid w:val="00BC2334"/>
    <w:rsid w:val="00BD3CB8"/>
    <w:rsid w:val="00BD4E6F"/>
    <w:rsid w:val="00BF32F0"/>
    <w:rsid w:val="00BF4DCE"/>
    <w:rsid w:val="00C05CE5"/>
    <w:rsid w:val="00C174D3"/>
    <w:rsid w:val="00C6171E"/>
    <w:rsid w:val="00CA6F2C"/>
    <w:rsid w:val="00CF1871"/>
    <w:rsid w:val="00D00510"/>
    <w:rsid w:val="00D019CE"/>
    <w:rsid w:val="00D1133E"/>
    <w:rsid w:val="00D17A34"/>
    <w:rsid w:val="00D26628"/>
    <w:rsid w:val="00D332B3"/>
    <w:rsid w:val="00D55207"/>
    <w:rsid w:val="00D81801"/>
    <w:rsid w:val="00D9086D"/>
    <w:rsid w:val="00D92B45"/>
    <w:rsid w:val="00D95962"/>
    <w:rsid w:val="00DC389B"/>
    <w:rsid w:val="00DE2FEE"/>
    <w:rsid w:val="00E00BE9"/>
    <w:rsid w:val="00E22A11"/>
    <w:rsid w:val="00E31E5C"/>
    <w:rsid w:val="00E44DD2"/>
    <w:rsid w:val="00E558C3"/>
    <w:rsid w:val="00E55927"/>
    <w:rsid w:val="00E912A6"/>
    <w:rsid w:val="00EA4844"/>
    <w:rsid w:val="00EA4D9C"/>
    <w:rsid w:val="00EA5A97"/>
    <w:rsid w:val="00EB75EE"/>
    <w:rsid w:val="00EE4C1D"/>
    <w:rsid w:val="00EF3685"/>
    <w:rsid w:val="00F04350"/>
    <w:rsid w:val="00F133DB"/>
    <w:rsid w:val="00F159EB"/>
    <w:rsid w:val="00F25BF4"/>
    <w:rsid w:val="00F267DB"/>
    <w:rsid w:val="00F46F6F"/>
    <w:rsid w:val="00F60608"/>
    <w:rsid w:val="00F62217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0DA6AA77"/>
  <w15:docId w15:val="{E708EBB2-99DC-4D88-A620-2FAB0D4C4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EDC0B52-5184-488C-8DB0-D8054F3DD4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0414928-6EB9-4C59-929E-FC077B6FC70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B933708-CD0F-43EA-926F-279592BCEFA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1001153-87BA-4DF3-88D1-D30647D4699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Jaime Alvarez</cp:lastModifiedBy>
  <cp:revision>4</cp:revision>
  <dcterms:created xsi:type="dcterms:W3CDTF">2021-02-22T15:04:00Z</dcterms:created>
  <dcterms:modified xsi:type="dcterms:W3CDTF">2021-02-22T17:11:00Z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